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9D3" w:rsidRPr="00626EE7" w:rsidRDefault="009F39D3" w:rsidP="00626EE7">
      <w:pPr>
        <w:spacing w:after="0" w:line="240" w:lineRule="auto"/>
        <w:jc w:val="center"/>
        <w:rPr>
          <w:rFonts w:ascii="Verdana" w:hAnsi="Verdana"/>
        </w:rPr>
      </w:pPr>
      <w:r w:rsidRPr="00626EE7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eastAsia="ru-RU"/>
        </w:rPr>
        <w:t xml:space="preserve">Москва для школьников - 4 дня </w:t>
      </w:r>
      <w:proofErr w:type="spellStart"/>
      <w:r w:rsidRPr="00626EE7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eastAsia="ru-RU"/>
        </w:rPr>
        <w:t>Лайт</w:t>
      </w:r>
      <w:proofErr w:type="spellEnd"/>
      <w:r w:rsidRPr="00626EE7">
        <w:rPr>
          <w:rFonts w:ascii="Verdana" w:eastAsia="Times New Roman" w:hAnsi="Verdana" w:cs="Arial"/>
          <w:b/>
          <w:bCs/>
          <w:color w:val="0070C0"/>
          <w:kern w:val="36"/>
          <w:sz w:val="28"/>
          <w:szCs w:val="28"/>
          <w:lang w:eastAsia="ru-RU"/>
        </w:rPr>
        <w:t xml:space="preserve"> и Стандарт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9F39D3" w:rsidRPr="00481228" w:rsidRDefault="003657B2" w:rsidP="00626EE7">
      <w:pPr>
        <w:spacing w:after="0" w:line="240" w:lineRule="auto"/>
        <w:jc w:val="center"/>
        <w:rPr>
          <w:rFonts w:ascii="Verdana" w:eastAsia="Times New Roman" w:hAnsi="Verdana" w:cs="Arial"/>
          <w:color w:val="444444"/>
          <w:lang w:eastAsia="ru-RU"/>
        </w:rPr>
      </w:pPr>
      <w:r>
        <w:rPr>
          <w:rFonts w:ascii="Verdana" w:eastAsia="Times New Roman" w:hAnsi="Verdana" w:cs="Arial"/>
          <w:color w:val="444444"/>
          <w:lang w:eastAsia="ru-RU"/>
        </w:rPr>
        <w:t>5 дней / 4</w:t>
      </w:r>
      <w:r w:rsidR="009F39D3" w:rsidRPr="00481228">
        <w:rPr>
          <w:rFonts w:ascii="Verdana" w:eastAsia="Times New Roman" w:hAnsi="Verdana" w:cs="Arial"/>
          <w:color w:val="444444"/>
          <w:lang w:eastAsia="ru-RU"/>
        </w:rPr>
        <w:t xml:space="preserve"> ночи</w:t>
      </w:r>
    </w:p>
    <w:p w:rsidR="009F39D3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FF0000"/>
          <w:lang w:eastAsia="ru-RU"/>
        </w:rPr>
        <w:t>Стоимость: </w:t>
      </w:r>
      <w:r w:rsidR="003657B2">
        <w:rPr>
          <w:rFonts w:ascii="Verdana" w:eastAsia="Times New Roman" w:hAnsi="Verdana" w:cs="Arial"/>
          <w:b/>
          <w:bCs/>
          <w:color w:val="444444"/>
          <w:lang w:eastAsia="ru-RU"/>
        </w:rPr>
        <w:t>от 11 60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0 руб.</w:t>
      </w:r>
    </w:p>
    <w:p w:rsidR="003657B2" w:rsidRPr="00481228" w:rsidRDefault="003657B2" w:rsidP="003657B2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3657B2">
        <w:rPr>
          <w:rFonts w:ascii="Verdana" w:eastAsia="Times New Roman" w:hAnsi="Verdana" w:cs="Arial"/>
          <w:b/>
          <w:bCs/>
          <w:color w:val="FF0000"/>
          <w:lang w:eastAsia="ru-RU"/>
        </w:rPr>
        <w:t>Дата тура: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заезд ежедневно </w:t>
      </w:r>
      <w:r>
        <w:rPr>
          <w:rFonts w:ascii="Verdana" w:eastAsia="Times New Roman" w:hAnsi="Verdana" w:cs="Arial"/>
          <w:color w:val="444444"/>
          <w:lang w:eastAsia="ru-RU"/>
        </w:rPr>
        <w:t xml:space="preserve">   </w:t>
      </w:r>
      <w:r w:rsidRPr="003657B2">
        <w:rPr>
          <w:rFonts w:ascii="Verdana" w:eastAsia="Times New Roman" w:hAnsi="Verdana" w:cs="Arial"/>
          <w:b/>
          <w:bCs/>
          <w:color w:val="FF0000"/>
          <w:lang w:eastAsia="ru-RU"/>
        </w:rPr>
        <w:t>Продолжительность тура: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5 дней</w:t>
      </w:r>
    </w:p>
    <w:p w:rsidR="009F39D3" w:rsidRPr="00481228" w:rsidRDefault="009F39D3" w:rsidP="009F39D3">
      <w:pPr>
        <w:shd w:val="clear" w:color="auto" w:fill="FCFCFC"/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626EE7" w:rsidRPr="00626EE7" w:rsidRDefault="00626EE7" w:rsidP="00626EE7">
      <w:pPr>
        <w:shd w:val="clear" w:color="auto" w:fill="FCFCFC"/>
        <w:spacing w:after="0" w:line="240" w:lineRule="auto"/>
        <w:jc w:val="both"/>
        <w:outlineLvl w:val="3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0070C0"/>
          <w:lang w:eastAsia="ru-RU"/>
        </w:rPr>
        <w:t>ПРОГРАММА ТУРА ЛАЙТ</w:t>
      </w:r>
    </w:p>
    <w:p w:rsidR="003657B2" w:rsidRPr="003657B2" w:rsidRDefault="003657B2" w:rsidP="009F39D3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lang w:eastAsia="ru-RU"/>
        </w:rPr>
      </w:pPr>
      <w:r w:rsidRPr="003657B2">
        <w:rPr>
          <w:rFonts w:ascii="Verdana" w:eastAsia="Times New Roman" w:hAnsi="Verdana" w:cs="Arial"/>
          <w:b/>
          <w:bCs/>
          <w:color w:val="FF0000"/>
          <w:lang w:eastAsia="ru-RU"/>
        </w:rPr>
        <w:t>1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Автобусная обзорная экскурсия</w:t>
      </w:r>
      <w:r w:rsidRPr="00481228">
        <w:rPr>
          <w:rFonts w:ascii="Verdana" w:eastAsia="Times New Roman" w:hAnsi="Verdana" w:cs="Arial"/>
          <w:color w:val="444444"/>
          <w:lang w:eastAsia="ru-RU"/>
        </w:rPr>
        <w:t>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 городу.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 </w:t>
      </w:r>
      <w:r w:rsidRPr="00481228">
        <w:rPr>
          <w:rFonts w:ascii="Verdana" w:eastAsia="Times New Roman" w:hAnsi="Verdana" w:cs="Arial"/>
          <w:color w:val="444444"/>
          <w:lang w:eastAsia="ru-RU"/>
        </w:rPr>
        <w:br/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Посещение главного православного Храма Москвы</w:t>
      </w:r>
      <w:r w:rsidRPr="00481228">
        <w:rPr>
          <w:rFonts w:ascii="Verdana" w:eastAsia="Times New Roman" w:hAnsi="Verdana" w:cs="Arial"/>
          <w:color w:val="444444"/>
          <w:lang w:eastAsia="ru-RU"/>
        </w:rPr>
        <w:t> - Храма Христа Спасителя. 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символом духовного возрождения России.</w:t>
      </w:r>
      <w:r w:rsidRPr="00481228">
        <w:rPr>
          <w:rFonts w:ascii="Verdana" w:eastAsia="Times New Roman" w:hAnsi="Verdana" w:cs="Arial"/>
          <w:color w:val="444444"/>
          <w:lang w:eastAsia="ru-RU"/>
        </w:rPr>
        <w:br/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Пешеходная экскурсия «Арбатские зарисовки»</w:t>
      </w:r>
      <w:r w:rsidRPr="00481228">
        <w:rPr>
          <w:rFonts w:ascii="Verdana" w:eastAsia="Times New Roman" w:hAnsi="Verdana" w:cs="Arial"/>
          <w:color w:val="444444"/>
          <w:lang w:eastAsia="ru-RU"/>
        </w:rPr>
        <w:t>  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</w:r>
    </w:p>
    <w:p w:rsidR="003657B2" w:rsidRPr="003657B2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Размещение в гостинице.</w:t>
      </w:r>
      <w:r w:rsidRPr="00481228">
        <w:rPr>
          <w:rFonts w:ascii="Verdana" w:eastAsia="Times New Roman" w:hAnsi="Verdana" w:cs="Arial"/>
          <w:color w:val="444444"/>
          <w:lang w:eastAsia="ru-RU"/>
        </w:rPr>
        <w:t>  Автобус предоставляется до обеда.</w:t>
      </w:r>
    </w:p>
    <w:p w:rsidR="003657B2" w:rsidRPr="003657B2" w:rsidRDefault="003657B2" w:rsidP="009F39D3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lang w:eastAsia="ru-RU"/>
        </w:rPr>
      </w:pPr>
      <w:r>
        <w:rPr>
          <w:rFonts w:ascii="Verdana" w:eastAsia="Times New Roman" w:hAnsi="Verdana" w:cs="Arial"/>
          <w:b/>
          <w:bCs/>
          <w:color w:val="FF0000"/>
          <w:lang w:eastAsia="ru-RU"/>
        </w:rPr>
        <w:t>2</w:t>
      </w:r>
      <w:r w:rsidRPr="003657B2">
        <w:rPr>
          <w:rFonts w:ascii="Verdana" w:eastAsia="Times New Roman" w:hAnsi="Verdana" w:cs="Arial"/>
          <w:b/>
          <w:bCs/>
          <w:color w:val="FF0000"/>
          <w:lang w:eastAsia="ru-RU"/>
        </w:rPr>
        <w:t xml:space="preserve">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программа "ЛАЙТ"</w:t>
      </w:r>
    </w:p>
    <w:p w:rsidR="003657B2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гостинице «шведский стол».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Встреча с гидом в холле гостиницы. </w:t>
      </w:r>
      <w:r w:rsidRPr="00481228">
        <w:rPr>
          <w:rFonts w:ascii="Verdana" w:eastAsia="Times New Roman" w:hAnsi="Verdana" w:cs="Arial"/>
          <w:color w:val="444444"/>
          <w:lang w:eastAsia="ru-RU"/>
        </w:rPr>
        <w:br/>
        <w:t>Отправле</w:t>
      </w:r>
      <w:r w:rsidR="003657B2">
        <w:rPr>
          <w:rFonts w:ascii="Verdana" w:eastAsia="Times New Roman" w:hAnsi="Verdana" w:cs="Arial"/>
          <w:color w:val="444444"/>
          <w:lang w:eastAsia="ru-RU"/>
        </w:rPr>
        <w:t>ние на общественном транспорте.</w:t>
      </w:r>
    </w:p>
    <w:p w:rsidR="003657B2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«Башни и стены древнего Кремля»</w:t>
      </w:r>
      <w:r w:rsidRPr="00481228">
        <w:rPr>
          <w:rFonts w:ascii="Verdana" w:eastAsia="Times New Roman" w:hAnsi="Verdana" w:cs="Arial"/>
          <w:color w:val="444444"/>
          <w:lang w:eastAsia="ru-RU"/>
        </w:rPr>
        <w:t> 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</w:r>
      <w:r w:rsidR="003657B2">
        <w:rPr>
          <w:rFonts w:ascii="Verdana" w:eastAsia="Times New Roman" w:hAnsi="Verdana" w:cs="Arial"/>
          <w:color w:val="444444"/>
          <w:lang w:eastAsia="ru-RU"/>
        </w:rPr>
        <w:t>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Посещение территории Кремля. </w:t>
      </w:r>
      <w:r w:rsidRPr="00481228">
        <w:rPr>
          <w:rFonts w:ascii="Verdana" w:eastAsia="Times New Roman" w:hAnsi="Verdana" w:cs="Arial"/>
          <w:color w:val="444444"/>
          <w:lang w:eastAsia="ru-RU"/>
        </w:rPr>
        <w:t>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Парк "Зарядье"</w:t>
      </w:r>
      <w:r w:rsidRPr="00481228">
        <w:rPr>
          <w:rFonts w:ascii="Verdana" w:eastAsia="Times New Roman" w:hAnsi="Verdana" w:cs="Arial"/>
          <w:color w:val="444444"/>
          <w:lang w:eastAsia="ru-RU"/>
        </w:rPr>
        <w:t xml:space="preserve"> Рядом с Кремлем и Красной площадью появился новый парк и культурный центр с интерактивным музеем археологии,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флорариумом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, выставками от ведущих культурных институций и большим амфитеатром на открытом воздухе. Каждый посетитель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Медиацентра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может совершить полет над Москвой и путешествие 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в глубь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ист</w:t>
      </w:r>
      <w:r w:rsidR="003657B2">
        <w:rPr>
          <w:rFonts w:ascii="Verdana" w:eastAsia="Times New Roman" w:hAnsi="Verdana" w:cs="Arial"/>
          <w:color w:val="444444"/>
          <w:lang w:eastAsia="ru-RU"/>
        </w:rPr>
        <w:t xml:space="preserve">ории города в «Машине времени». 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Свободное время.</w:t>
      </w:r>
      <w:r w:rsidR="003657B2">
        <w:rPr>
          <w:rFonts w:ascii="Verdana" w:eastAsia="Times New Roman" w:hAnsi="Verdana" w:cs="Arial"/>
          <w:color w:val="444444"/>
          <w:lang w:eastAsia="ru-RU"/>
        </w:rPr>
        <w:t xml:space="preserve"> 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Пешеходный день</w:t>
      </w:r>
    </w:p>
    <w:p w:rsidR="003657B2" w:rsidRPr="003657B2" w:rsidRDefault="003657B2" w:rsidP="003657B2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lang w:eastAsia="ru-RU"/>
        </w:rPr>
      </w:pPr>
      <w:r>
        <w:rPr>
          <w:rFonts w:ascii="Verdana" w:eastAsia="Times New Roman" w:hAnsi="Verdana" w:cs="Arial"/>
          <w:b/>
          <w:bCs/>
          <w:color w:val="FF0000"/>
          <w:lang w:eastAsia="ru-RU"/>
        </w:rPr>
        <w:t>3</w:t>
      </w:r>
      <w:r w:rsidRPr="003657B2">
        <w:rPr>
          <w:rFonts w:ascii="Verdana" w:eastAsia="Times New Roman" w:hAnsi="Verdana" w:cs="Arial"/>
          <w:b/>
          <w:bCs/>
          <w:color w:val="FF0000"/>
          <w:lang w:eastAsia="ru-RU"/>
        </w:rPr>
        <w:t xml:space="preserve">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гостинице «шведский стол».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Встреча с гидом в холле гостиницы.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Прогулка по ВВЦ.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Всероссийский выставочный центр (ВВЦ) крупнейший музейный и экспозиционный центр, который круглый радует москвичей и гостей столицы своим архитектурным разнообразием. Выставочный центр поделен на 7 парковых зон, каждая из которых  имеет свою тематику, а уникальные памятники архитектуры завораживают своим великолепием.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Посещение знаменитого московского Зоопарка,</w:t>
      </w:r>
      <w:r w:rsidRPr="00481228">
        <w:rPr>
          <w:rFonts w:ascii="Verdana" w:eastAsia="Times New Roman" w:hAnsi="Verdana" w:cs="Arial"/>
          <w:color w:val="444444"/>
          <w:lang w:eastAsia="ru-RU"/>
        </w:rPr>
        <w:t> одного из старейших в Европе. Не так давно московский зоопарк отпраздновал  свое 150-летие.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Пешеходный день.</w:t>
      </w:r>
      <w:r w:rsidRPr="00481228">
        <w:rPr>
          <w:rFonts w:ascii="Verdana" w:eastAsia="Times New Roman" w:hAnsi="Verdana" w:cs="Arial"/>
          <w:color w:val="444444"/>
          <w:lang w:eastAsia="ru-RU"/>
        </w:rPr>
        <w:t> Транспорт не предоставляется.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3657B2" w:rsidRPr="003657B2" w:rsidRDefault="003657B2" w:rsidP="003657B2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lang w:eastAsia="ru-RU"/>
        </w:rPr>
      </w:pPr>
      <w:r>
        <w:rPr>
          <w:rFonts w:ascii="Verdana" w:eastAsia="Times New Roman" w:hAnsi="Verdana" w:cs="Arial"/>
          <w:b/>
          <w:bCs/>
          <w:color w:val="FF0000"/>
          <w:lang w:eastAsia="ru-RU"/>
        </w:rPr>
        <w:lastRenderedPageBreak/>
        <w:t>4</w:t>
      </w:r>
      <w:r w:rsidRPr="003657B2">
        <w:rPr>
          <w:rFonts w:ascii="Verdana" w:eastAsia="Times New Roman" w:hAnsi="Verdana" w:cs="Arial"/>
          <w:b/>
          <w:bCs/>
          <w:color w:val="FF0000"/>
          <w:lang w:eastAsia="ru-RU"/>
        </w:rPr>
        <w:t xml:space="preserve">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гостиницы.</w:t>
      </w:r>
      <w:r w:rsidRPr="00481228">
        <w:rPr>
          <w:rFonts w:ascii="Verdana" w:eastAsia="Times New Roman" w:hAnsi="Verdana" w:cs="Arial"/>
          <w:color w:val="444444"/>
          <w:lang w:eastAsia="ru-RU"/>
        </w:rPr>
        <w:t> Отъезд на экскурсионную программу на общественном транспорте в сопровождении гида - экскурсовода.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в  музей Великой Отечественной войны.</w:t>
      </w:r>
      <w:r w:rsidRPr="00481228">
        <w:rPr>
          <w:rFonts w:ascii="Verdana" w:eastAsia="Times New Roman" w:hAnsi="Verdana" w:cs="Arial"/>
          <w:color w:val="444444"/>
          <w:lang w:eastAsia="ru-RU"/>
        </w:rPr>
        <w:t xml:space="preserve"> Музей Великой Отечественной войны  на Поклонной горе – один из самых больших музеев столицы, посетив его, хочется возвращаться сюда снова и снова. Музей является частью мемориального комплекса победы на Поклонной горе. Это место пропитано памятью к Великой Победе и объединяет людей всех возрастов, ведь та великая 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война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так или иначе коснулась каждую семью! </w:t>
      </w:r>
      <w:r w:rsidRPr="00481228">
        <w:rPr>
          <w:rFonts w:ascii="Verdana" w:eastAsia="Times New Roman" w:hAnsi="Verdana" w:cs="Arial"/>
          <w:color w:val="444444"/>
          <w:lang w:eastAsia="ru-RU"/>
        </w:rPr>
        <w:br/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  <w:r w:rsidR="003657B2">
        <w:rPr>
          <w:rFonts w:ascii="Verdana" w:eastAsia="Times New Roman" w:hAnsi="Verdana" w:cs="Arial"/>
          <w:color w:val="444444"/>
          <w:lang w:eastAsia="ru-RU"/>
        </w:rPr>
        <w:t xml:space="preserve">. 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«Истории подземного царства»</w:t>
      </w:r>
      <w:r w:rsidRPr="00481228">
        <w:rPr>
          <w:rFonts w:ascii="Verdana" w:eastAsia="Times New Roman" w:hAnsi="Verdana" w:cs="Arial"/>
          <w:color w:val="444444"/>
          <w:lang w:eastAsia="ru-RU"/>
        </w:rPr>
        <w:t>  познакомит с историей и роскошным убранством, пожалуй, самого красивого  метро мира.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Пешеходный день. Транспорт не предоставляется.</w:t>
      </w:r>
    </w:p>
    <w:p w:rsidR="003657B2" w:rsidRPr="003657B2" w:rsidRDefault="003657B2" w:rsidP="003657B2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FF0000"/>
          <w:lang w:eastAsia="ru-RU"/>
        </w:rPr>
      </w:pPr>
      <w:r>
        <w:rPr>
          <w:rFonts w:ascii="Verdana" w:eastAsia="Times New Roman" w:hAnsi="Verdana" w:cs="Arial"/>
          <w:b/>
          <w:bCs/>
          <w:color w:val="FF0000"/>
          <w:lang w:eastAsia="ru-RU"/>
        </w:rPr>
        <w:t>5</w:t>
      </w:r>
      <w:r w:rsidRPr="003657B2">
        <w:rPr>
          <w:rFonts w:ascii="Verdana" w:eastAsia="Times New Roman" w:hAnsi="Verdana" w:cs="Arial"/>
          <w:b/>
          <w:bCs/>
          <w:color w:val="FF0000"/>
          <w:lang w:eastAsia="ru-RU"/>
        </w:rPr>
        <w:t xml:space="preserve"> день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 гостиницы.</w:t>
      </w:r>
      <w:r w:rsidRPr="00481228">
        <w:rPr>
          <w:rFonts w:ascii="Verdana" w:eastAsia="Times New Roman" w:hAnsi="Verdana" w:cs="Arial"/>
          <w:color w:val="444444"/>
          <w:lang w:eastAsia="ru-RU"/>
        </w:rPr>
        <w:t> Освобождение номеров, выезд из гостиницы с вещами. Трансфер на вокзал. Вещи сдаются в камеру хранения вокзала.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Автобусная экскурсия «Московские усадьбы». </w:t>
      </w:r>
      <w:r w:rsidRPr="00481228">
        <w:rPr>
          <w:rFonts w:ascii="Verdana" w:eastAsia="Times New Roman" w:hAnsi="Verdana" w:cs="Arial"/>
          <w:color w:val="444444"/>
          <w:lang w:eastAsia="ru-RU"/>
        </w:rPr>
        <w:t>Рассказ гида об уникальных дворцово-парковых ансамблях, сохранившихся и до наших дней: Измайлово, Лефортово, Л</w:t>
      </w:r>
      <w:r w:rsidR="003657B2">
        <w:rPr>
          <w:rFonts w:ascii="Verdana" w:eastAsia="Times New Roman" w:hAnsi="Verdana" w:cs="Arial"/>
          <w:color w:val="444444"/>
          <w:lang w:eastAsia="ru-RU"/>
        </w:rPr>
        <w:t xml:space="preserve">юблино, Коломенское, Царицыно.  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 xml:space="preserve">Экскурсия по территории музея-усадьбы </w:t>
      </w:r>
      <w:proofErr w:type="gramStart"/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Коломенское</w:t>
      </w:r>
      <w:proofErr w:type="gramEnd"/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.</w:t>
      </w:r>
      <w:r w:rsidRPr="00481228">
        <w:rPr>
          <w:rFonts w:ascii="Verdana" w:eastAsia="Times New Roman" w:hAnsi="Verdana" w:cs="Arial"/>
          <w:color w:val="444444"/>
          <w:lang w:eastAsia="ru-RU"/>
        </w:rPr>
        <w:t xml:space="preserve"> С XIV века 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Коломенское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являлось загородной усадьбой великих московских князей и русских царей. Коломенское – уникальное историческое место, где в течение многих веков создавались, собирались и бережно хранились святыни русского народа. </w:t>
      </w:r>
    </w:p>
    <w:p w:rsidR="003657B2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  <w:r w:rsidR="003657B2">
        <w:rPr>
          <w:rFonts w:ascii="Verdana" w:eastAsia="Times New Roman" w:hAnsi="Verdana" w:cs="Arial"/>
          <w:color w:val="444444"/>
          <w:lang w:eastAsia="ru-RU"/>
        </w:rPr>
        <w:t xml:space="preserve"> 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Экскурсии на выбор:</w:t>
      </w:r>
      <w:r w:rsidR="003657B2">
        <w:rPr>
          <w:rFonts w:ascii="Verdana" w:eastAsia="Times New Roman" w:hAnsi="Verdana" w:cs="Arial"/>
          <w:b/>
          <w:bCs/>
          <w:color w:val="444444"/>
          <w:lang w:eastAsia="ru-RU"/>
        </w:rPr>
        <w:t xml:space="preserve"> 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в Зоологический музей МГУ или «Животный мир». </w:t>
      </w:r>
      <w:r w:rsidRPr="00481228">
        <w:rPr>
          <w:rFonts w:ascii="Verdana" w:eastAsia="Times New Roman" w:hAnsi="Verdana" w:cs="Arial"/>
          <w:color w:val="444444"/>
          <w:lang w:eastAsia="ru-RU"/>
        </w:rPr>
        <w:t>Один из старейших музеев Москвы, который славится своей богатейшей коллекцией экспонатов. Посещение данного музей пополнит вашу копилку знаний о великолепии и разнообразии животного мира.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«Москва писателей и поэтов».</w:t>
      </w:r>
      <w:r w:rsidRPr="00481228">
        <w:rPr>
          <w:rFonts w:ascii="Verdana" w:eastAsia="Times New Roman" w:hAnsi="Verdana" w:cs="Arial"/>
          <w:color w:val="444444"/>
          <w:lang w:eastAsia="ru-RU"/>
        </w:rPr>
        <w:t xml:space="preserve"> Посещение одного из литературных музеев на выбор: музей – квартира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А.С.Пушкина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, музей – усадьба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Л.Н.Толстого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в Хамовниках, музей-квартира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А.П.Чехова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, музей-квартира С. Есенина, музей 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–к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вартира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М.А.Булгакова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, музей – квартира Марины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Цветаевой,Дом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Н. В. Гоголя — мемориальный музей и научная библиотека, музей –квартира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А.М.Горького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(особняк 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Рябушинского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>).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Проводы группы  на вокзал.</w:t>
      </w:r>
      <w:r w:rsidRPr="00481228">
        <w:rPr>
          <w:rFonts w:ascii="Verdana" w:eastAsia="Times New Roman" w:hAnsi="Verdana" w:cs="Arial"/>
          <w:color w:val="444444"/>
          <w:lang w:eastAsia="ru-RU"/>
        </w:rPr>
        <w:t> Транспорт предоставляется до обеда.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Программа может быть изменена с сохранением общего объема услуг</w:t>
      </w:r>
    </w:p>
    <w:p w:rsidR="00E7358C" w:rsidRDefault="009F39D3" w:rsidP="00E7358C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 </w:t>
      </w:r>
    </w:p>
    <w:p w:rsidR="00E7358C" w:rsidRPr="003222FB" w:rsidRDefault="00E7358C" w:rsidP="00E7358C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0070C0"/>
          <w:lang w:eastAsia="ru-RU"/>
        </w:rPr>
        <w:t>Расчет стоимости  на 1 школьника  в рублях</w:t>
      </w:r>
    </w:p>
    <w:p w:rsidR="00E7358C" w:rsidRPr="003222FB" w:rsidRDefault="00E7358C" w:rsidP="00E7358C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</w:p>
    <w:tbl>
      <w:tblPr>
        <w:tblpPr w:leftFromText="45" w:rightFromText="45" w:bottomFromText="300" w:vertAnchor="text" w:tblpX="404"/>
        <w:tblW w:w="1061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392"/>
        <w:gridCol w:w="1451"/>
        <w:gridCol w:w="1510"/>
        <w:gridCol w:w="1433"/>
        <w:gridCol w:w="1443"/>
      </w:tblGrid>
      <w:tr w:rsidR="00E7358C" w:rsidRPr="003222FB" w:rsidTr="00E62D7C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b/>
                <w:lang w:eastAsia="ru-RU"/>
              </w:rPr>
              <w:t>Гостиница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10+1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15+1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20+2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30+3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40+4</w:t>
            </w:r>
          </w:p>
        </w:tc>
      </w:tr>
      <w:tr w:rsidR="00E7358C" w:rsidRPr="003222FB" w:rsidTr="00E62D7C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481228" w:rsidRDefault="00E7358C" w:rsidP="00E62D7C">
            <w:pPr>
              <w:spacing w:after="0" w:line="24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Максима Заря 3*</w:t>
            </w:r>
          </w:p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2-местные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19850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17600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15400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13950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13350</w:t>
            </w:r>
          </w:p>
        </w:tc>
      </w:tr>
      <w:tr w:rsidR="00E7358C" w:rsidRPr="003222FB" w:rsidTr="00E62D7C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222FB">
              <w:rPr>
                <w:rFonts w:ascii="Verdana" w:eastAsia="Times New Roman" w:hAnsi="Verdana" w:cs="Times New Roman"/>
                <w:lang w:eastAsia="ru-RU"/>
              </w:rPr>
              <w:t>Аэростар</w:t>
            </w:r>
            <w:proofErr w:type="spellEnd"/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 4*</w:t>
            </w:r>
          </w:p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2-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х </w:t>
            </w:r>
            <w:proofErr w:type="gramStart"/>
            <w:r>
              <w:rPr>
                <w:rFonts w:ascii="Verdana" w:eastAsia="Times New Roman" w:hAnsi="Verdana" w:cs="Times New Roman"/>
                <w:lang w:eastAsia="ru-RU"/>
              </w:rPr>
              <w:t>–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м</w:t>
            </w:r>
            <w:proofErr w:type="gramEnd"/>
            <w:r w:rsidRPr="003222FB">
              <w:rPr>
                <w:rFonts w:ascii="Verdana" w:eastAsia="Times New Roman" w:hAnsi="Verdana" w:cs="Times New Roman"/>
                <w:lang w:eastAsia="ru-RU"/>
              </w:rPr>
              <w:t>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23000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20400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18300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16750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16250</w:t>
            </w:r>
          </w:p>
        </w:tc>
      </w:tr>
    </w:tbl>
    <w:p w:rsidR="00E7358C" w:rsidRPr="00626EE7" w:rsidRDefault="00E7358C" w:rsidP="00E7358C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В стоимость входит: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Проживание в двухместных, трехместных  номерах с удобствами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Экскурсионное обслуживание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5 обеда в кафе города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4 завтрака в кафе гостиницы Заря/Ирбис/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Славия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3*, шведский стол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Экскурсионная программа (включая входные билеты по программе), услуги гид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а-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экскурсовода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Транспорт (подача автобуса рассчитана в пределах МКАД)</w:t>
      </w:r>
    </w:p>
    <w:p w:rsidR="009F39D3" w:rsidRPr="00DF1E97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b/>
          <w:color w:val="444444"/>
          <w:lang w:eastAsia="ru-RU"/>
        </w:rPr>
      </w:pPr>
      <w:r w:rsidRPr="00DF1E97">
        <w:rPr>
          <w:rFonts w:ascii="Verdana" w:eastAsia="Times New Roman" w:hAnsi="Verdana" w:cs="Arial"/>
          <w:b/>
          <w:color w:val="444444"/>
          <w:lang w:eastAsia="ru-RU"/>
        </w:rPr>
        <w:t>Оплачивается дополнительно: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Завтрак в кафе города 300 рублей в день заезда 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Ужин в кафе города 400 рублей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lastRenderedPageBreak/>
        <w:t>Встреча группы на вокзале до 07:00 утра оплачивается дополнительно 1000 рублей и по необходимости дополнительные часы транспорта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Дополнительная работа транспорта за час - 1200 рублей для группы 10+1 и 15+1, 1800 рублей для остальных групп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Доплата за дополнительных взрослых в составе группы, кроме бесплатных сопровождающих 2500 рублей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Проезд в общественном транспорте, камеру хранения багажа на вокзале</w:t>
      </w:r>
    </w:p>
    <w:p w:rsidR="009F39D3" w:rsidRPr="00481228" w:rsidRDefault="009F39D3" w:rsidP="00DF1E97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Гостиница Заря/Ирбис/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Славия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3*, доплата за одноместное размещение 1250 рублей в сутки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9F39D3" w:rsidRPr="00D85A40" w:rsidRDefault="009F39D3" w:rsidP="00D85A40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0070C0"/>
          <w:sz w:val="28"/>
          <w:szCs w:val="28"/>
          <w:lang w:eastAsia="ru-RU"/>
        </w:rPr>
      </w:pPr>
      <w:r w:rsidRPr="00D85A40">
        <w:rPr>
          <w:rFonts w:ascii="Verdana" w:eastAsia="Times New Roman" w:hAnsi="Verdana" w:cs="Arial"/>
          <w:b/>
          <w:bCs/>
          <w:color w:val="0070C0"/>
          <w:sz w:val="28"/>
          <w:szCs w:val="28"/>
          <w:lang w:eastAsia="ru-RU"/>
        </w:rPr>
        <w:t>программа "СТАНДАРТ"</w:t>
      </w:r>
    </w:p>
    <w:p w:rsidR="009F39D3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444444"/>
          <w:lang w:eastAsia="ru-RU"/>
        </w:rPr>
      </w:pPr>
      <w:r w:rsidRPr="00D85A40">
        <w:rPr>
          <w:rFonts w:ascii="Verdana" w:eastAsia="Times New Roman" w:hAnsi="Verdana" w:cs="Arial"/>
          <w:b/>
          <w:bCs/>
          <w:color w:val="FF0000"/>
          <w:lang w:eastAsia="ru-RU"/>
        </w:rPr>
        <w:t>Дата тура: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заезд ежедневно </w:t>
      </w:r>
      <w:r w:rsidR="00D85A40">
        <w:rPr>
          <w:rFonts w:ascii="Verdana" w:eastAsia="Times New Roman" w:hAnsi="Verdana" w:cs="Arial"/>
          <w:color w:val="444444"/>
          <w:lang w:eastAsia="ru-RU"/>
        </w:rPr>
        <w:t xml:space="preserve">    </w:t>
      </w:r>
      <w:r w:rsidRPr="00481228">
        <w:rPr>
          <w:rFonts w:ascii="Verdana" w:eastAsia="Times New Roman" w:hAnsi="Verdana" w:cs="Arial"/>
          <w:color w:val="444444"/>
          <w:lang w:eastAsia="ru-RU"/>
        </w:rPr>
        <w:t> </w:t>
      </w:r>
      <w:r w:rsidRPr="00D85A40">
        <w:rPr>
          <w:rFonts w:ascii="Verdana" w:eastAsia="Times New Roman" w:hAnsi="Verdana" w:cs="Arial"/>
          <w:b/>
          <w:bCs/>
          <w:color w:val="FF0000"/>
          <w:lang w:eastAsia="ru-RU"/>
        </w:rPr>
        <w:t>Продолжительность тура: 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5 дней</w:t>
      </w:r>
    </w:p>
    <w:p w:rsidR="00D85A40" w:rsidRPr="00481228" w:rsidRDefault="00D85A40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</w:p>
    <w:p w:rsidR="009F39D3" w:rsidRPr="00D85A40" w:rsidRDefault="00D85A40" w:rsidP="009F39D3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  <w:lang w:eastAsia="ru-RU"/>
        </w:rPr>
      </w:pPr>
      <w:r w:rsidRPr="00D85A40">
        <w:rPr>
          <w:rFonts w:ascii="Verdana" w:eastAsia="Times New Roman" w:hAnsi="Verdana" w:cs="Arial"/>
          <w:b/>
          <w:color w:val="FF0000"/>
          <w:lang w:eastAsia="ru-RU"/>
        </w:rPr>
        <w:t>1 день</w:t>
      </w:r>
      <w:r w:rsidR="009F39D3" w:rsidRPr="00D85A40">
        <w:rPr>
          <w:rFonts w:ascii="Verdana" w:eastAsia="Times New Roman" w:hAnsi="Verdana" w:cs="Arial"/>
          <w:b/>
          <w:color w:val="FF0000"/>
          <w:lang w:eastAsia="ru-RU"/>
        </w:rPr>
        <w:t>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Встреча группы.</w:t>
      </w:r>
      <w:r w:rsidRPr="00481228">
        <w:rPr>
          <w:rFonts w:ascii="Verdana" w:eastAsia="Times New Roman" w:hAnsi="Verdana" w:cs="Arial"/>
          <w:color w:val="444444"/>
          <w:lang w:eastAsia="ru-RU"/>
        </w:rPr>
        <w:t> Трансфер на автобусе в гостиницу. Сдача багажа в камеру хранения гостиницы, при возможности заселение в номера.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Автобусная обзорная экскурсия по городу.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Вы проедете по улицам, бульварам и площадям Столицы, на Ваших глазах будет оживать история Москвы – столицы государства Российского. Вы побываете на Воробьевых горах, посетите мост Багратион, увидите Московский Университет, Поклонную гору – дань памяти защитникам отечества.</w:t>
      </w:r>
    </w:p>
    <w:p w:rsidR="00D85A40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Посещение главного православного Храма Москвы</w:t>
      </w:r>
      <w:r w:rsidRPr="00481228">
        <w:rPr>
          <w:rFonts w:ascii="Verdana" w:eastAsia="Times New Roman" w:hAnsi="Verdana" w:cs="Arial"/>
          <w:color w:val="444444"/>
          <w:lang w:eastAsia="ru-RU"/>
        </w:rPr>
        <w:t> - Храма Христа Спасителя. Здесь тесно переплелись прошлое, настоящее и будущее России, ее Вера, Память и Надежда. Храм Христа Спасителя, задуманный как памятник Отечественной войне 1812 года, стал частью русской национальной истории, центром паломничества и символо</w:t>
      </w:r>
      <w:r w:rsidR="00D85A40">
        <w:rPr>
          <w:rFonts w:ascii="Verdana" w:eastAsia="Times New Roman" w:hAnsi="Verdana" w:cs="Arial"/>
          <w:color w:val="444444"/>
          <w:lang w:eastAsia="ru-RU"/>
        </w:rPr>
        <w:t>м духовного возрождения России.</w:t>
      </w:r>
    </w:p>
    <w:p w:rsidR="00D85A40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Посещение Третьяковская галереи.</w:t>
      </w:r>
      <w:r w:rsidRPr="00481228">
        <w:rPr>
          <w:rFonts w:ascii="Verdana" w:eastAsia="Times New Roman" w:hAnsi="Verdana" w:cs="Arial"/>
          <w:color w:val="444444"/>
          <w:lang w:eastAsia="ru-RU"/>
        </w:rPr>
        <w:t> Экспозиция музея одно из самых обширных и известных собраний русского изобразительного искусства.</w:t>
      </w:r>
      <w:r w:rsidRPr="00481228">
        <w:rPr>
          <w:rFonts w:ascii="Verdana" w:eastAsia="Times New Roman" w:hAnsi="Verdana" w:cs="Arial"/>
          <w:color w:val="444444"/>
          <w:lang w:eastAsia="ru-RU"/>
        </w:rPr>
        <w:br/>
        <w:t>Пешеходная экскурсия «Знакомство с Замоскворечьем».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Замоскворечье</w:t>
      </w:r>
      <w:r w:rsidRPr="00481228">
        <w:rPr>
          <w:rFonts w:ascii="Verdana" w:eastAsia="Times New Roman" w:hAnsi="Verdana" w:cs="Arial"/>
          <w:color w:val="444444"/>
          <w:lang w:eastAsia="ru-RU"/>
        </w:rPr>
        <w:t>  - один из самых колоритных и знаменитых районов города, дух старой Москвы до сих пор не покидает это место. Недаром Замоскворечье называют визитной карточкой города.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Транспорт предоставляется до обеда, далее группа передвигается общественным транспортом.</w:t>
      </w:r>
    </w:p>
    <w:p w:rsidR="00D85A40" w:rsidRPr="00D85A40" w:rsidRDefault="00D85A40" w:rsidP="00D85A40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  <w:lang w:eastAsia="ru-RU"/>
        </w:rPr>
      </w:pPr>
      <w:r>
        <w:rPr>
          <w:rFonts w:ascii="Verdana" w:eastAsia="Times New Roman" w:hAnsi="Verdana" w:cs="Arial"/>
          <w:b/>
          <w:color w:val="FF0000"/>
          <w:lang w:eastAsia="ru-RU"/>
        </w:rPr>
        <w:t>2</w:t>
      </w:r>
      <w:r w:rsidRPr="00D85A40">
        <w:rPr>
          <w:rFonts w:ascii="Verdana" w:eastAsia="Times New Roman" w:hAnsi="Verdana" w:cs="Arial"/>
          <w:b/>
          <w:color w:val="FF0000"/>
          <w:lang w:eastAsia="ru-RU"/>
        </w:rPr>
        <w:t xml:space="preserve"> день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</w:t>
      </w:r>
      <w:r w:rsidRPr="00481228">
        <w:rPr>
          <w:rFonts w:ascii="Verdana" w:eastAsia="Times New Roman" w:hAnsi="Verdana" w:cs="Arial"/>
          <w:color w:val="444444"/>
          <w:lang w:eastAsia="ru-RU"/>
        </w:rPr>
        <w:t> </w:t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в ресторане гостиницы</w:t>
      </w:r>
      <w:r w:rsidRPr="00481228">
        <w:rPr>
          <w:rFonts w:ascii="Verdana" w:eastAsia="Times New Roman" w:hAnsi="Verdana" w:cs="Arial"/>
          <w:color w:val="444444"/>
          <w:lang w:eastAsia="ru-RU"/>
        </w:rPr>
        <w:t>. Встреча с гидом в холле отеля. Отъезд на экскурсионную программу на общественном транспорте.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«Экскурсия по  территории Кремля</w:t>
      </w:r>
      <w:r w:rsidRPr="00481228">
        <w:rPr>
          <w:rFonts w:ascii="Verdana" w:eastAsia="Times New Roman" w:hAnsi="Verdana" w:cs="Arial"/>
          <w:color w:val="444444"/>
          <w:lang w:eastAsia="ru-RU"/>
        </w:rPr>
        <w:t> с посещением одного собора». Московский Кремль расположен в самом центре столицы России. Его мощные стены и башни, златоверхие храмы, древние терема и дворцы возвышаются над Москвой-рекой и образуют неповторимый по красоте и величию архитектурно-художественный ансамбль. Сегодня в Кремле располагается резиденция Президента России. Ансамбль Московского Кремля включен в Список Всемирного культурного и природного наследия ЮНЕСКО и на его территории располагается величественные соборы и храмы, великолепный дворцовый ансамбль, Арсенал, Сенат, Царь-пушка и Царь-колокол.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«Башни и стены древнего Кремля»</w:t>
      </w:r>
      <w:r w:rsidRPr="00481228">
        <w:rPr>
          <w:rFonts w:ascii="Verdana" w:eastAsia="Times New Roman" w:hAnsi="Verdana" w:cs="Arial"/>
          <w:color w:val="444444"/>
          <w:lang w:eastAsia="ru-RU"/>
        </w:rPr>
        <w:t> – главной и самой красивой площади Москвы, Вы услышите интересный рассказ о стенах и башнях Кремля, мавзолее В.И. Ленина, Храме Василия Блаженного, церкви Казанской Божьей Матери. Увидите памятник Минину и Пожарскому, лобное место, здание крупнейшего универмага страны и узнаете его древнейшую историю.</w:t>
      </w:r>
    </w:p>
    <w:p w:rsidR="00D85A40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Экскурсия в «Оружейную палату» - это поистине сокровищница, в которой представлены тысячи экспонатов выполненных мастерами русского искусства. Девять залов, наполненных регалиями российских царей и разнообразным оружием разных эпох. Среди экспонатов – Знаменитая Шапка Мономаха, эксклюзивные яйца Фаберже, двойной трон и другие исторические ценности.  </w:t>
      </w:r>
    </w:p>
    <w:p w:rsidR="00D85A40" w:rsidRPr="00D85A40" w:rsidRDefault="00D85A40" w:rsidP="00D85A40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  <w:lang w:eastAsia="ru-RU"/>
        </w:rPr>
      </w:pPr>
      <w:r>
        <w:rPr>
          <w:rFonts w:ascii="Verdana" w:eastAsia="Times New Roman" w:hAnsi="Verdana" w:cs="Arial"/>
          <w:b/>
          <w:color w:val="FF0000"/>
          <w:lang w:eastAsia="ru-RU"/>
        </w:rPr>
        <w:t>3</w:t>
      </w:r>
      <w:r w:rsidRPr="00D85A40">
        <w:rPr>
          <w:rFonts w:ascii="Verdana" w:eastAsia="Times New Roman" w:hAnsi="Verdana" w:cs="Arial"/>
          <w:b/>
          <w:color w:val="FF0000"/>
          <w:lang w:eastAsia="ru-RU"/>
        </w:rPr>
        <w:t xml:space="preserve"> день </w:t>
      </w:r>
    </w:p>
    <w:p w:rsidR="00D85A40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lastRenderedPageBreak/>
        <w:t>Завтрак в ресторане гостиницы.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Экскурсионная программа  «Вселенная Мосфильм».</w:t>
      </w:r>
      <w:r w:rsidRPr="00481228">
        <w:rPr>
          <w:rFonts w:ascii="Verdana" w:eastAsia="Times New Roman" w:hAnsi="Verdana" w:cs="Arial"/>
          <w:color w:val="444444"/>
          <w:lang w:eastAsia="ru-RU"/>
        </w:rPr>
        <w:t> Заглянуть за кулисы шедевров русского кино и узнать, как они создавались можно именно здесь. Площадки, на которых снимались картины, ставшие классикой, помогают погрузиться в творческую атмосферу.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на  киноконцерн Мосфильм.</w:t>
      </w:r>
      <w:r w:rsidRPr="00481228">
        <w:rPr>
          <w:rFonts w:ascii="Verdana" w:eastAsia="Times New Roman" w:hAnsi="Verdana" w:cs="Arial"/>
          <w:color w:val="444444"/>
          <w:lang w:eastAsia="ru-RU"/>
        </w:rPr>
        <w:t> Столько замечательных фильмов вышло из этих стен! Каждая площадка и декорация, затягивает в водоворот событий той или иной истории.</w:t>
      </w:r>
    </w:p>
    <w:p w:rsidR="00D85A40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«Москва литературная». Наша литературная столица с удовольствием откроет двери своих музеев для ознакомления с бытом, жизнью и творчеством русских и российских классиков. Экскурсия в один из музеев на выбор: Музей-квартира М.А. Булгакова, Музей-усадьба Л.Н. Толстого в Хамовниках, Дом-музей А.П. Чехова, Музей-квартира С.А. Есенина, Дом-музей А.М. Горького, Дом-музей Н.В. Гоголя. </w:t>
      </w:r>
    </w:p>
    <w:p w:rsidR="009F39D3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Транспорт предоставляется до обеда.</w:t>
      </w:r>
    </w:p>
    <w:p w:rsidR="00D85A40" w:rsidRPr="00D85A40" w:rsidRDefault="00D85A40" w:rsidP="00D85A40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  <w:lang w:eastAsia="ru-RU"/>
        </w:rPr>
      </w:pPr>
      <w:r>
        <w:rPr>
          <w:rFonts w:ascii="Verdana" w:eastAsia="Times New Roman" w:hAnsi="Verdana" w:cs="Arial"/>
          <w:b/>
          <w:color w:val="FF0000"/>
          <w:lang w:eastAsia="ru-RU"/>
        </w:rPr>
        <w:t>4</w:t>
      </w:r>
      <w:r w:rsidRPr="00D85A40">
        <w:rPr>
          <w:rFonts w:ascii="Verdana" w:eastAsia="Times New Roman" w:hAnsi="Verdana" w:cs="Arial"/>
          <w:b/>
          <w:color w:val="FF0000"/>
          <w:lang w:eastAsia="ru-RU"/>
        </w:rPr>
        <w:t xml:space="preserve"> день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гостиницы.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«Мир Мастера и Маргариты»</w:t>
      </w:r>
      <w:r w:rsidRPr="00481228">
        <w:rPr>
          <w:rFonts w:ascii="Verdana" w:eastAsia="Times New Roman" w:hAnsi="Verdana" w:cs="Arial"/>
          <w:color w:val="444444"/>
          <w:lang w:eastAsia="ru-RU"/>
        </w:rPr>
        <w:t>  Вы узнаете, где проходили действия знаменитого романа Булгакова, по каким дорожкам ходили его герои в полной мере сможете восстановить события этой невероятной истории.</w:t>
      </w:r>
    </w:p>
    <w:p w:rsidR="00D85A40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Посещение знаменитого московского Зоопарка</w:t>
      </w:r>
      <w:r w:rsidRPr="00481228">
        <w:rPr>
          <w:rFonts w:ascii="Verdana" w:eastAsia="Times New Roman" w:hAnsi="Verdana" w:cs="Arial"/>
          <w:color w:val="444444"/>
          <w:lang w:eastAsia="ru-RU"/>
        </w:rPr>
        <w:t>, одного из старейших в Европе. Не так давно московский зоопарк отпраздновал  свое 150-летие.</w:t>
      </w:r>
    </w:p>
    <w:p w:rsidR="009F39D3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 Транспорт предоставляется до обеда</w:t>
      </w:r>
    </w:p>
    <w:p w:rsidR="00D85A40" w:rsidRPr="00D85A40" w:rsidRDefault="00D85A40" w:rsidP="00D85A40">
      <w:pPr>
        <w:spacing w:after="0" w:line="240" w:lineRule="auto"/>
        <w:jc w:val="both"/>
        <w:rPr>
          <w:rFonts w:ascii="Verdana" w:eastAsia="Times New Roman" w:hAnsi="Verdana" w:cs="Arial"/>
          <w:b/>
          <w:color w:val="FF0000"/>
          <w:lang w:eastAsia="ru-RU"/>
        </w:rPr>
      </w:pPr>
      <w:r>
        <w:rPr>
          <w:rFonts w:ascii="Verdana" w:eastAsia="Times New Roman" w:hAnsi="Verdana" w:cs="Arial"/>
          <w:b/>
          <w:color w:val="FF0000"/>
          <w:lang w:eastAsia="ru-RU"/>
        </w:rPr>
        <w:t>5</w:t>
      </w:r>
      <w:r w:rsidRPr="00D85A40">
        <w:rPr>
          <w:rFonts w:ascii="Verdana" w:eastAsia="Times New Roman" w:hAnsi="Verdana" w:cs="Arial"/>
          <w:b/>
          <w:color w:val="FF0000"/>
          <w:lang w:eastAsia="ru-RU"/>
        </w:rPr>
        <w:t xml:space="preserve"> день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Завтрак в ресторане гостиницы.</w:t>
      </w:r>
      <w:r w:rsidRPr="00481228">
        <w:rPr>
          <w:rFonts w:ascii="Verdana" w:eastAsia="Times New Roman" w:hAnsi="Verdana" w:cs="Arial"/>
          <w:color w:val="444444"/>
          <w:lang w:eastAsia="ru-RU"/>
        </w:rPr>
        <w:t> Освобождение номеров, выезд из гостиницы с вещами. Багаж сдается в камеру - хранения вокзала.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Экскурсия в Мемориальный музей Космонавтики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«Время первых».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Музей берет свое начало с 1981 года, и открылся после реконструкции в 2009 году. Каждый из залов посвящен отдельной тематике и более 75 тысяч экспонатов помогают каждому гостю проникнуться атмосферой внеземного пространства и почувствовать себя частью большой истории.</w:t>
      </w:r>
    </w:p>
    <w:p w:rsidR="00D85A40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Прогулка по ВВЦ.</w:t>
      </w:r>
      <w:r w:rsidRPr="00481228">
        <w:rPr>
          <w:rFonts w:ascii="Verdana" w:eastAsia="Times New Roman" w:hAnsi="Verdana" w:cs="Arial"/>
          <w:color w:val="444444"/>
          <w:lang w:eastAsia="ru-RU"/>
        </w:rPr>
        <w:t> Всероссийский выставочный центр (ВВЦ) крупнейший музейный и экспозиционный центр, который круглый радует москвичей и гостей столицы своим архитектурным разнообразием. Выставочный центр поделен на 7 парковых зон, каждая из которых  имеет свою тематику, а уникальные памятники архитектуры завораживают своим великолепием</w:t>
      </w:r>
      <w:r w:rsidRPr="00481228">
        <w:rPr>
          <w:rFonts w:ascii="Verdana" w:eastAsia="Times New Roman" w:hAnsi="Verdana" w:cs="Arial"/>
          <w:color w:val="444444"/>
          <w:lang w:eastAsia="ru-RU"/>
        </w:rPr>
        <w:br/>
      </w: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Обед в кафе города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Пешеходная экскурсия «Арбатские зарисовки»</w:t>
      </w:r>
      <w:r w:rsidRPr="00481228">
        <w:rPr>
          <w:rFonts w:ascii="Verdana" w:eastAsia="Times New Roman" w:hAnsi="Verdana" w:cs="Arial"/>
          <w:color w:val="444444"/>
          <w:lang w:eastAsia="ru-RU"/>
        </w:rPr>
        <w:t>  - визитная карточка Москвы, это первая в Москве пешеходная улица, поистине «сувенирный проспект», это встреча с творчеством Пушкина, Бунина, Пастернака, Булата Окуджавы.</w:t>
      </w:r>
    </w:p>
    <w:p w:rsidR="00D85A40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b/>
          <w:bCs/>
          <w:color w:val="444444"/>
          <w:lang w:eastAsia="ru-RU"/>
        </w:rPr>
        <w:t>Проводы на вокзал. </w:t>
      </w:r>
    </w:p>
    <w:p w:rsidR="009F39D3" w:rsidRPr="00481228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Транспорт предоставляется до обеда.</w:t>
      </w:r>
    </w:p>
    <w:p w:rsidR="00D85A40" w:rsidRPr="003222FB" w:rsidRDefault="009F39D3" w:rsidP="00D85A40">
      <w:pPr>
        <w:spacing w:after="0" w:line="240" w:lineRule="auto"/>
        <w:jc w:val="both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 </w:t>
      </w:r>
    </w:p>
    <w:p w:rsidR="00E7358C" w:rsidRPr="003222FB" w:rsidRDefault="00E7358C" w:rsidP="00E7358C">
      <w:pPr>
        <w:spacing w:after="0" w:line="240" w:lineRule="auto"/>
        <w:ind w:left="360"/>
        <w:jc w:val="center"/>
        <w:rPr>
          <w:rFonts w:ascii="Verdana" w:eastAsia="Times New Roman" w:hAnsi="Verdana" w:cs="Arial"/>
          <w:b/>
          <w:bCs/>
          <w:color w:val="0070C0"/>
          <w:lang w:eastAsia="ru-RU"/>
        </w:rPr>
      </w:pPr>
      <w:r w:rsidRPr="003222FB">
        <w:rPr>
          <w:rFonts w:ascii="Verdana" w:eastAsia="Times New Roman" w:hAnsi="Verdana" w:cs="Arial"/>
          <w:b/>
          <w:bCs/>
          <w:color w:val="0070C0"/>
          <w:lang w:eastAsia="ru-RU"/>
        </w:rPr>
        <w:t>Расчет стоимости  на 1 школьника  в рублях</w:t>
      </w:r>
    </w:p>
    <w:p w:rsidR="00E7358C" w:rsidRPr="003222FB" w:rsidRDefault="00E7358C" w:rsidP="00E7358C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</w:p>
    <w:tbl>
      <w:tblPr>
        <w:tblpPr w:leftFromText="45" w:rightFromText="45" w:bottomFromText="300" w:vertAnchor="text" w:tblpX="404"/>
        <w:tblW w:w="10610" w:type="dxa"/>
        <w:tblBorders>
          <w:top w:val="single" w:sz="6" w:space="0" w:color="DFDFDF"/>
          <w:left w:val="single" w:sz="6" w:space="0" w:color="DFDFDF"/>
          <w:bottom w:val="single" w:sz="6" w:space="0" w:color="DFDFDF"/>
          <w:right w:val="single" w:sz="6" w:space="0" w:color="DFDFD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1"/>
        <w:gridCol w:w="1392"/>
        <w:gridCol w:w="1451"/>
        <w:gridCol w:w="1510"/>
        <w:gridCol w:w="1433"/>
        <w:gridCol w:w="1443"/>
      </w:tblGrid>
      <w:tr w:rsidR="00E7358C" w:rsidRPr="003222FB" w:rsidTr="00E62D7C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b/>
                <w:lang w:eastAsia="ru-RU"/>
              </w:rPr>
              <w:t>Гостиница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10+1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15+1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20+2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30+3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40+4</w:t>
            </w:r>
          </w:p>
        </w:tc>
      </w:tr>
      <w:tr w:rsidR="00E7358C" w:rsidRPr="003222FB" w:rsidTr="00E62D7C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Pr="00481228" w:rsidRDefault="00E7358C" w:rsidP="00E62D7C">
            <w:pPr>
              <w:spacing w:after="0" w:line="240" w:lineRule="auto"/>
              <w:jc w:val="both"/>
              <w:rPr>
                <w:rFonts w:ascii="Verdana" w:hAnsi="Verdana"/>
              </w:rPr>
            </w:pPr>
            <w:r w:rsidRPr="00481228">
              <w:rPr>
                <w:rFonts w:ascii="Verdana" w:hAnsi="Verdana"/>
              </w:rPr>
              <w:t xml:space="preserve">Максима Заря </w:t>
            </w:r>
            <w:r w:rsidR="00D85A40">
              <w:rPr>
                <w:rFonts w:ascii="Verdana" w:hAnsi="Verdana"/>
              </w:rPr>
              <w:t>3*</w:t>
            </w:r>
          </w:p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3222FB">
              <w:rPr>
                <w:rFonts w:ascii="Verdana" w:eastAsia="Times New Roman" w:hAnsi="Verdana" w:cs="Times New Roman"/>
                <w:lang w:eastAsia="ru-RU"/>
              </w:rPr>
              <w:t>2-местные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21500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18000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17050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15000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14150</w:t>
            </w:r>
          </w:p>
        </w:tc>
      </w:tr>
      <w:tr w:rsidR="00E7358C" w:rsidRPr="003222FB" w:rsidTr="00E62D7C">
        <w:tc>
          <w:tcPr>
            <w:tcW w:w="3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7358C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proofErr w:type="spellStart"/>
            <w:r w:rsidRPr="003222FB">
              <w:rPr>
                <w:rFonts w:ascii="Verdana" w:eastAsia="Times New Roman" w:hAnsi="Verdana" w:cs="Times New Roman"/>
                <w:lang w:eastAsia="ru-RU"/>
              </w:rPr>
              <w:t>Аэростар</w:t>
            </w:r>
            <w:proofErr w:type="spellEnd"/>
            <w:r w:rsidRPr="003222FB">
              <w:rPr>
                <w:rFonts w:ascii="Verdana" w:eastAsia="Times New Roman" w:hAnsi="Verdana" w:cs="Times New Roman"/>
                <w:lang w:eastAsia="ru-RU"/>
              </w:rPr>
              <w:t xml:space="preserve"> 4*</w:t>
            </w:r>
          </w:p>
          <w:p w:rsidR="00E7358C" w:rsidRPr="003222FB" w:rsidRDefault="00E7358C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2-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х </w:t>
            </w:r>
            <w:proofErr w:type="gramStart"/>
            <w:r>
              <w:rPr>
                <w:rFonts w:ascii="Verdana" w:eastAsia="Times New Roman" w:hAnsi="Verdana" w:cs="Times New Roman"/>
                <w:lang w:eastAsia="ru-RU"/>
              </w:rPr>
              <w:t>–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м</w:t>
            </w:r>
            <w:proofErr w:type="gramEnd"/>
            <w:r w:rsidRPr="003222FB">
              <w:rPr>
                <w:rFonts w:ascii="Verdana" w:eastAsia="Times New Roman" w:hAnsi="Verdana" w:cs="Times New Roman"/>
                <w:lang w:eastAsia="ru-RU"/>
              </w:rPr>
              <w:t>естные</w:t>
            </w:r>
            <w:r>
              <w:rPr>
                <w:rFonts w:ascii="Verdana" w:eastAsia="Times New Roman" w:hAnsi="Verdana" w:cs="Times New Roman"/>
                <w:lang w:eastAsia="ru-RU"/>
              </w:rPr>
              <w:t xml:space="preserve">, </w:t>
            </w:r>
            <w:r w:rsidRPr="003222FB">
              <w:rPr>
                <w:rFonts w:ascii="Verdana" w:eastAsia="Times New Roman" w:hAnsi="Verdana" w:cs="Times New Roman"/>
                <w:lang w:eastAsia="ru-RU"/>
              </w:rPr>
              <w:t>Стандарт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24690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20400</w:t>
            </w:r>
          </w:p>
        </w:tc>
        <w:tc>
          <w:tcPr>
            <w:tcW w:w="1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19390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17400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7358C" w:rsidRPr="003222FB" w:rsidRDefault="00D85A40" w:rsidP="00E62D7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>
              <w:rPr>
                <w:rFonts w:ascii="Verdana" w:eastAsia="Times New Roman" w:hAnsi="Verdana" w:cs="Times New Roman"/>
                <w:lang w:eastAsia="ru-RU"/>
              </w:rPr>
              <w:t>16990</w:t>
            </w:r>
          </w:p>
        </w:tc>
      </w:tr>
    </w:tbl>
    <w:p w:rsidR="009F39D3" w:rsidRPr="00D85A40" w:rsidRDefault="00E7358C" w:rsidP="00D85A40">
      <w:pPr>
        <w:shd w:val="clear" w:color="auto" w:fill="FCFCFC"/>
        <w:spacing w:after="0" w:line="240" w:lineRule="auto"/>
        <w:ind w:left="360"/>
        <w:jc w:val="both"/>
        <w:rPr>
          <w:rFonts w:ascii="Verdana" w:eastAsia="Times New Roman" w:hAnsi="Verdana" w:cs="Arial"/>
          <w:color w:val="000000" w:themeColor="text1"/>
          <w:lang w:eastAsia="ru-RU"/>
        </w:rPr>
      </w:pPr>
      <w:r w:rsidRPr="00626EE7">
        <w:rPr>
          <w:rFonts w:ascii="Verdana" w:eastAsia="Times New Roman" w:hAnsi="Verdana" w:cs="Arial"/>
          <w:b/>
          <w:bCs/>
          <w:color w:val="000000" w:themeColor="text1"/>
          <w:lang w:eastAsia="ru-RU"/>
        </w:rPr>
        <w:t>В стоимость входит:</w:t>
      </w:r>
    </w:p>
    <w:p w:rsidR="009F39D3" w:rsidRPr="00D85A40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D85A40">
        <w:rPr>
          <w:rFonts w:ascii="Verdana" w:eastAsia="Times New Roman" w:hAnsi="Verdana" w:cs="Arial"/>
          <w:color w:val="444444"/>
          <w:lang w:eastAsia="ru-RU"/>
        </w:rPr>
        <w:t>Проживание в двухместных, трехместных  номерах с удобствами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Экскурсионное обслуживание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lastRenderedPageBreak/>
        <w:t>5 обедов в кафе города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4 завтрака в ресторане гостиницы Заря/Ирбис/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Славия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3*, шведский стол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Экскурсионная программа (включая входные билеты в музеи), услуги гид</w:t>
      </w:r>
      <w:proofErr w:type="gramStart"/>
      <w:r w:rsidRPr="00481228">
        <w:rPr>
          <w:rFonts w:ascii="Verdana" w:eastAsia="Times New Roman" w:hAnsi="Verdana" w:cs="Arial"/>
          <w:color w:val="444444"/>
          <w:lang w:eastAsia="ru-RU"/>
        </w:rPr>
        <w:t>а-</w:t>
      </w:r>
      <w:proofErr w:type="gram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экскурсовода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Транспорт (подача автобуса рассчитана в пределах МКАД)</w:t>
      </w:r>
    </w:p>
    <w:p w:rsidR="009F39D3" w:rsidRPr="00D85A40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D85A40">
        <w:rPr>
          <w:rFonts w:ascii="Verdana" w:eastAsia="Times New Roman" w:hAnsi="Verdana" w:cs="Arial"/>
          <w:color w:val="444444"/>
          <w:lang w:eastAsia="ru-RU"/>
        </w:rPr>
        <w:t>Оплачивается дополнительно: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Завтрак в кафе города 300 рублей в день заезда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Ужин в кафе города 400 рублей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Встреча группы на вокзале до 07:00 утра оплачивается дополнительно 1000 рублей и по необходимости дополнительные часы транспорта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Дополнительная работа транспорта за час – 1200 рублей для группы 10+1 и 15+1, 1800 рублей для остальных групп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Доплата за дополнительных взрослых в составе группы, кроме бесплатных сопровождающих 2950 рублей</w:t>
      </w:r>
    </w:p>
    <w:p w:rsidR="009F39D3" w:rsidRPr="00481228" w:rsidRDefault="009F39D3" w:rsidP="00D85A40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Общественный транспорт, камера -  хранения багажа на вокзале</w:t>
      </w:r>
    </w:p>
    <w:p w:rsidR="009F39D3" w:rsidRPr="001E6B6A" w:rsidRDefault="009F39D3" w:rsidP="001E6B6A">
      <w:pPr>
        <w:spacing w:after="0" w:line="240" w:lineRule="auto"/>
        <w:ind w:left="360"/>
        <w:jc w:val="both"/>
        <w:rPr>
          <w:rFonts w:ascii="Verdana" w:eastAsia="Times New Roman" w:hAnsi="Verdana" w:cs="Arial"/>
          <w:color w:val="444444"/>
          <w:lang w:eastAsia="ru-RU"/>
        </w:rPr>
      </w:pPr>
      <w:r w:rsidRPr="00481228">
        <w:rPr>
          <w:rFonts w:ascii="Verdana" w:eastAsia="Times New Roman" w:hAnsi="Verdana" w:cs="Arial"/>
          <w:color w:val="444444"/>
          <w:lang w:eastAsia="ru-RU"/>
        </w:rPr>
        <w:t>Гостиница Заря/Ирбис/</w:t>
      </w:r>
      <w:proofErr w:type="spellStart"/>
      <w:r w:rsidRPr="00481228">
        <w:rPr>
          <w:rFonts w:ascii="Verdana" w:eastAsia="Times New Roman" w:hAnsi="Verdana" w:cs="Arial"/>
          <w:color w:val="444444"/>
          <w:lang w:eastAsia="ru-RU"/>
        </w:rPr>
        <w:t>Славия</w:t>
      </w:r>
      <w:proofErr w:type="spellEnd"/>
      <w:r w:rsidRPr="00481228">
        <w:rPr>
          <w:rFonts w:ascii="Verdana" w:eastAsia="Times New Roman" w:hAnsi="Verdana" w:cs="Arial"/>
          <w:color w:val="444444"/>
          <w:lang w:eastAsia="ru-RU"/>
        </w:rPr>
        <w:t xml:space="preserve"> 3*, доплата за одноместное размещение 1250 рублей в сутки</w:t>
      </w:r>
    </w:p>
    <w:p w:rsidR="009F39D3" w:rsidRPr="001E6B6A" w:rsidRDefault="009F39D3" w:rsidP="009F39D3">
      <w:pPr>
        <w:spacing w:after="0" w:line="240" w:lineRule="auto"/>
        <w:jc w:val="both"/>
        <w:rPr>
          <w:rFonts w:ascii="Verdana" w:eastAsia="Times New Roman" w:hAnsi="Verdana" w:cs="Arial"/>
          <w:color w:val="444444"/>
          <w:sz w:val="20"/>
          <w:szCs w:val="20"/>
          <w:lang w:eastAsia="ru-RU"/>
        </w:rPr>
      </w:pPr>
      <w:r w:rsidRPr="001E6B6A">
        <w:rPr>
          <w:rFonts w:ascii="Verdana" w:eastAsia="Times New Roman" w:hAnsi="Verdana" w:cs="Arial"/>
          <w:b/>
          <w:color w:val="444444"/>
          <w:sz w:val="20"/>
          <w:szCs w:val="20"/>
          <w:lang w:eastAsia="ru-RU"/>
        </w:rPr>
        <w:t>Примечание!</w:t>
      </w:r>
      <w:r w:rsidRPr="001E6B6A">
        <w:rPr>
          <w:rFonts w:ascii="Verdana" w:eastAsia="Times New Roman" w:hAnsi="Verdana" w:cs="Arial"/>
          <w:color w:val="444444"/>
          <w:sz w:val="20"/>
          <w:szCs w:val="20"/>
          <w:lang w:eastAsia="ru-RU"/>
        </w:rPr>
        <w:t xml:space="preserve"> Фирма оставляет за собой право изменять порядок и время проведения экскурсий, при этом сохраняя весь объем экскурсионной программы. Программу и стоимость тура можно пересмотреть в соответствии с пожеланиями группы. </w:t>
      </w:r>
    </w:p>
    <w:p w:rsidR="003A7847" w:rsidRPr="00584037" w:rsidRDefault="003A7847" w:rsidP="003A7847">
      <w:pPr>
        <w:spacing w:after="0" w:line="240" w:lineRule="auto"/>
        <w:ind w:left="360"/>
        <w:jc w:val="center"/>
        <w:rPr>
          <w:rFonts w:ascii="Verdana" w:hAnsi="Verdana" w:cs="Arial"/>
          <w:color w:val="444444"/>
        </w:rPr>
      </w:pPr>
      <w:r>
        <w:rPr>
          <w:color w:val="000000"/>
          <w:sz w:val="28"/>
          <w:szCs w:val="28"/>
          <w:shd w:val="clear" w:color="auto" w:fill="FFFFFF"/>
        </w:rPr>
        <w:t xml:space="preserve">С уважением, ТК «Ветер Перемен»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г. Санкт – Петербург, ул. Ломоносова, д. 10 -111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тел.</w:t>
      </w:r>
      <w:r>
        <w:rPr>
          <w:color w:val="000000"/>
          <w:sz w:val="28"/>
          <w:szCs w:val="28"/>
        </w:rPr>
        <w:t xml:space="preserve">  8-923-512-48-58</w:t>
      </w:r>
      <w:r>
        <w:rPr>
          <w:color w:val="000000"/>
          <w:sz w:val="28"/>
          <w:szCs w:val="28"/>
        </w:rPr>
        <w:br/>
      </w:r>
      <w:hyperlink r:id="rId7" w:history="1">
        <w:r>
          <w:rPr>
            <w:rStyle w:val="a3"/>
            <w:sz w:val="28"/>
            <w:szCs w:val="28"/>
            <w:shd w:val="clear" w:color="auto" w:fill="FFFFFF"/>
          </w:rPr>
          <w:t>588485@mail.ru</w:t>
        </w:r>
      </w:hyperlink>
      <w:r>
        <w:rPr>
          <w:color w:val="000000"/>
          <w:sz w:val="28"/>
          <w:szCs w:val="28"/>
        </w:rPr>
        <w:t xml:space="preserve">,  </w:t>
      </w:r>
      <w:hyperlink r:id="rId8" w:history="1">
        <w:r>
          <w:rPr>
            <w:rStyle w:val="a3"/>
            <w:sz w:val="28"/>
            <w:szCs w:val="28"/>
            <w:shd w:val="clear" w:color="auto" w:fill="FFFFFF"/>
          </w:rPr>
          <w:t>www.</w:t>
        </w:r>
        <w:r>
          <w:rPr>
            <w:rStyle w:val="a3"/>
            <w:sz w:val="28"/>
            <w:szCs w:val="28"/>
            <w:shd w:val="clear" w:color="auto" w:fill="FFFFFF"/>
            <w:lang w:val="en-US"/>
          </w:rPr>
          <w:t>veterspb</w:t>
        </w:r>
        <w:r>
          <w:rPr>
            <w:rStyle w:val="a3"/>
            <w:sz w:val="28"/>
            <w:szCs w:val="28"/>
            <w:shd w:val="clear" w:color="auto" w:fill="FFFFFF"/>
          </w:rPr>
          <w:t>78.ru</w:t>
        </w:r>
      </w:hyperlink>
    </w:p>
    <w:p w:rsidR="003A7847" w:rsidRPr="003222FB" w:rsidRDefault="003A7847" w:rsidP="003A7847">
      <w:pPr>
        <w:pStyle w:val="a5"/>
        <w:tabs>
          <w:tab w:val="left" w:pos="4755"/>
        </w:tabs>
        <w:spacing w:before="0" w:beforeAutospacing="0" w:after="0" w:afterAutospacing="0"/>
        <w:jc w:val="both"/>
        <w:rPr>
          <w:rFonts w:ascii="Verdana" w:hAnsi="Verdana" w:cs="Arial"/>
          <w:color w:val="444444"/>
          <w:sz w:val="22"/>
          <w:szCs w:val="22"/>
        </w:rPr>
      </w:pPr>
    </w:p>
    <w:p w:rsidR="00EB5856" w:rsidRPr="00481228" w:rsidRDefault="00EB5856" w:rsidP="009F39D3">
      <w:pPr>
        <w:spacing w:after="0" w:line="240" w:lineRule="auto"/>
        <w:jc w:val="both"/>
        <w:rPr>
          <w:rFonts w:ascii="Verdana" w:hAnsi="Verdana"/>
        </w:rPr>
      </w:pPr>
      <w:bookmarkStart w:id="0" w:name="_GoBack"/>
      <w:bookmarkEnd w:id="0"/>
    </w:p>
    <w:sectPr w:rsidR="00EB5856" w:rsidRPr="00481228" w:rsidSect="009F39D3">
      <w:pgSz w:w="11906" w:h="16838"/>
      <w:pgMar w:top="567" w:right="851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4D4"/>
    <w:multiLevelType w:val="multilevel"/>
    <w:tmpl w:val="3736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E2F11"/>
    <w:multiLevelType w:val="multilevel"/>
    <w:tmpl w:val="D7A8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E1658"/>
    <w:multiLevelType w:val="multilevel"/>
    <w:tmpl w:val="CD78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050BC"/>
    <w:multiLevelType w:val="multilevel"/>
    <w:tmpl w:val="EF84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A28F6"/>
    <w:multiLevelType w:val="multilevel"/>
    <w:tmpl w:val="61CC2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1B35C7"/>
    <w:multiLevelType w:val="multilevel"/>
    <w:tmpl w:val="96AC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A4CEA"/>
    <w:multiLevelType w:val="multilevel"/>
    <w:tmpl w:val="0A5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F025E2"/>
    <w:multiLevelType w:val="multilevel"/>
    <w:tmpl w:val="0C149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6D3ED4"/>
    <w:multiLevelType w:val="hybridMultilevel"/>
    <w:tmpl w:val="199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24B03"/>
    <w:multiLevelType w:val="hybridMultilevel"/>
    <w:tmpl w:val="DD00D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439E6"/>
    <w:multiLevelType w:val="multilevel"/>
    <w:tmpl w:val="E060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49313F"/>
    <w:multiLevelType w:val="hybridMultilevel"/>
    <w:tmpl w:val="E48C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B0233"/>
    <w:multiLevelType w:val="multilevel"/>
    <w:tmpl w:val="F7BC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974272B"/>
    <w:multiLevelType w:val="hybridMultilevel"/>
    <w:tmpl w:val="89A0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</w:num>
  <w:num w:numId="12">
    <w:abstractNumId w:val="13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1A"/>
    <w:rsid w:val="001E6B6A"/>
    <w:rsid w:val="00220802"/>
    <w:rsid w:val="002B461A"/>
    <w:rsid w:val="003657B2"/>
    <w:rsid w:val="003A7847"/>
    <w:rsid w:val="00481228"/>
    <w:rsid w:val="00626EE7"/>
    <w:rsid w:val="00712870"/>
    <w:rsid w:val="009F39D3"/>
    <w:rsid w:val="00D85A40"/>
    <w:rsid w:val="00DF1E97"/>
    <w:rsid w:val="00E7358C"/>
    <w:rsid w:val="00EB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3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39D3"/>
    <w:rPr>
      <w:color w:val="0000FF"/>
      <w:u w:val="single"/>
    </w:rPr>
  </w:style>
  <w:style w:type="character" w:styleId="a4">
    <w:name w:val="Strong"/>
    <w:basedOn w:val="a0"/>
    <w:uiPriority w:val="22"/>
    <w:qFormat/>
    <w:rsid w:val="009F39D3"/>
    <w:rPr>
      <w:b/>
      <w:bCs/>
    </w:rPr>
  </w:style>
  <w:style w:type="paragraph" w:styleId="a5">
    <w:name w:val="Normal (Web)"/>
    <w:basedOn w:val="a"/>
    <w:uiPriority w:val="99"/>
    <w:unhideWhenUsed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9D3"/>
  </w:style>
  <w:style w:type="character" w:styleId="a7">
    <w:name w:val="Emphasis"/>
    <w:basedOn w:val="a0"/>
    <w:uiPriority w:val="20"/>
    <w:qFormat/>
    <w:rsid w:val="009F39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9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6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F39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9F3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9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39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39D3"/>
    <w:rPr>
      <w:color w:val="0000FF"/>
      <w:u w:val="single"/>
    </w:rPr>
  </w:style>
  <w:style w:type="character" w:styleId="a4">
    <w:name w:val="Strong"/>
    <w:basedOn w:val="a0"/>
    <w:uiPriority w:val="22"/>
    <w:qFormat/>
    <w:rsid w:val="009F39D3"/>
    <w:rPr>
      <w:b/>
      <w:bCs/>
    </w:rPr>
  </w:style>
  <w:style w:type="paragraph" w:styleId="a5">
    <w:name w:val="Normal (Web)"/>
    <w:basedOn w:val="a"/>
    <w:uiPriority w:val="99"/>
    <w:unhideWhenUsed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9F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39D3"/>
  </w:style>
  <w:style w:type="character" w:styleId="a7">
    <w:name w:val="Emphasis"/>
    <w:basedOn w:val="a0"/>
    <w:uiPriority w:val="20"/>
    <w:qFormat/>
    <w:rsid w:val="009F39D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F3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39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6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4795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42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2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45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98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32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6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702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872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04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49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932485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7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7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8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31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0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394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6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41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587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1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23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824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58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80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453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1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16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87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66366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3D7D9"/>
                        <w:right w:val="none" w:sz="0" w:space="0" w:color="auto"/>
                      </w:divBdr>
                      <w:divsChild>
                        <w:div w:id="6942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0086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9282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5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486213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3145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25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70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2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36317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2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49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44155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4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1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8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6158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4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14592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7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26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205485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4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14330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61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563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8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4157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44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2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6608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97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5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77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2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782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8072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48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662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7846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13213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0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70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4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14162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6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32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203040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96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745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9500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77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69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7552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6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323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12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7838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7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1" w:color="C2C630"/>
                                        <w:left w:val="none" w:sz="0" w:space="0" w:color="C2C630"/>
                                        <w:bottom w:val="none" w:sz="0" w:space="0" w:color="C2C630"/>
                                        <w:right w:val="none" w:sz="0" w:space="0" w:color="C2C630"/>
                                      </w:divBdr>
                                    </w:div>
                                  </w:divsChild>
                                </w:div>
                                <w:div w:id="10972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7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79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55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68035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4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terspb78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58848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B327-AC49-4800-8A1A-3A4222CF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1992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11</cp:revision>
  <dcterms:created xsi:type="dcterms:W3CDTF">2019-09-13T13:24:00Z</dcterms:created>
  <dcterms:modified xsi:type="dcterms:W3CDTF">2019-09-13T14:13:00Z</dcterms:modified>
</cp:coreProperties>
</file>